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9A3C98" w:rsidRDefault="009A3C98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03.09.2021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8B46FD" w:rsidP="000E2309">
            <w:pPr>
              <w:jc w:val="center"/>
              <w:rPr>
                <w:sz w:val="24"/>
              </w:rPr>
            </w:pPr>
            <w:r w:rsidRPr="008B46FD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9A3C98">
              <w:rPr>
                <w:sz w:val="24"/>
              </w:rPr>
              <w:t>63 р</w:t>
            </w:r>
          </w:p>
        </w:tc>
      </w:tr>
    </w:tbl>
    <w:p w:rsidR="004E367E" w:rsidRPr="00AF5704" w:rsidRDefault="004E367E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г.Северск</w:t>
      </w:r>
    </w:p>
    <w:p w:rsidR="00BD74F8" w:rsidRDefault="008B46FD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34" style="position:absolute;margin-left:82.5pt;margin-top:207.7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 w:rsidRPr="004E367E">
        <w:rPr>
          <w:rFonts w:ascii="Times New Roman" w:hAnsi="Times New Roman"/>
          <w:sz w:val="28"/>
          <w:szCs w:val="28"/>
        </w:rPr>
        <w:t>О награждении Благодарственным письмом  Думы  ЗАТО  Северск</w:t>
      </w:r>
    </w:p>
    <w:p w:rsidR="004E367E" w:rsidRPr="004E367E" w:rsidRDefault="00BD74F8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работников </w:t>
      </w:r>
      <w:r w:rsidR="00EE54EF">
        <w:rPr>
          <w:rFonts w:ascii="Times New Roman" w:hAnsi="Times New Roman"/>
          <w:sz w:val="28"/>
          <w:szCs w:val="28"/>
        </w:rPr>
        <w:t xml:space="preserve">АО </w:t>
      </w:r>
      <w:r>
        <w:rPr>
          <w:rFonts w:ascii="Times New Roman" w:hAnsi="Times New Roman"/>
          <w:sz w:val="28"/>
          <w:szCs w:val="28"/>
        </w:rPr>
        <w:t>«</w:t>
      </w:r>
      <w:r w:rsidR="00EE54EF">
        <w:rPr>
          <w:rFonts w:ascii="Times New Roman" w:hAnsi="Times New Roman"/>
          <w:sz w:val="28"/>
          <w:szCs w:val="28"/>
        </w:rPr>
        <w:t>СХК</w:t>
      </w:r>
      <w:r>
        <w:rPr>
          <w:rFonts w:ascii="Times New Roman" w:hAnsi="Times New Roman"/>
          <w:sz w:val="28"/>
          <w:szCs w:val="28"/>
        </w:rPr>
        <w:t>»</w:t>
      </w:r>
      <w:r w:rsidR="004E367E" w:rsidRPr="004E367E">
        <w:rPr>
          <w:rFonts w:ascii="Times New Roman" w:hAnsi="Times New Roman"/>
          <w:sz w:val="28"/>
          <w:szCs w:val="28"/>
        </w:rPr>
        <w:t xml:space="preserve">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</w:t>
      </w:r>
      <w:r w:rsidR="001842D7">
        <w:t xml:space="preserve">, достижение значительных производственных результатов и </w:t>
      </w:r>
      <w:r w:rsidR="006840F9">
        <w:t>в связи с</w:t>
      </w:r>
      <w:r w:rsidR="004A5548">
        <w:t xml:space="preserve"> празднованием </w:t>
      </w:r>
      <w:r w:rsidR="001842D7">
        <w:t>25</w:t>
      </w:r>
      <w:r w:rsidR="004A5548">
        <w:t xml:space="preserve">-летия со дня </w:t>
      </w:r>
      <w:r w:rsidR="001842D7">
        <w:t xml:space="preserve">основания АО «ТВЭЛ»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 xml:space="preserve">работников </w:t>
      </w:r>
      <w:r w:rsidR="001842D7">
        <w:t>АО</w:t>
      </w:r>
      <w:r w:rsidR="00285B4A">
        <w:t xml:space="preserve"> «</w:t>
      </w:r>
      <w:r w:rsidR="001842D7">
        <w:t>СХК</w:t>
      </w:r>
      <w:r w:rsidR="00285B4A">
        <w:t>»</w:t>
      </w:r>
      <w:r w:rsidRPr="004E367E">
        <w:t xml:space="preserve">: </w:t>
      </w:r>
    </w:p>
    <w:p w:rsidR="001842D7" w:rsidRPr="001842D7" w:rsidRDefault="0052236B" w:rsidP="001842D7">
      <w:pPr>
        <w:pStyle w:val="ac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842D7" w:rsidRPr="001842D7">
        <w:rPr>
          <w:rFonts w:cs="Times New Roman"/>
          <w:szCs w:val="28"/>
        </w:rPr>
        <w:t>Бузоверова Антона Викторовича, начальника участка в цехе переработки радиоактивных веществ радиохимического завода</w:t>
      </w:r>
      <w:r>
        <w:rPr>
          <w:rFonts w:cs="Times New Roman"/>
          <w:szCs w:val="28"/>
        </w:rPr>
        <w:t>;</w:t>
      </w:r>
    </w:p>
    <w:p w:rsidR="001842D7" w:rsidRPr="001842D7" w:rsidRDefault="0052236B" w:rsidP="001842D7">
      <w:pPr>
        <w:pStyle w:val="ac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842D7" w:rsidRPr="001842D7">
        <w:rPr>
          <w:rFonts w:cs="Times New Roman"/>
          <w:szCs w:val="28"/>
        </w:rPr>
        <w:t>Буркова Вадима Викторовича, ведущего специалиста участка по эксплуатации КИПиА</w:t>
      </w:r>
      <w:r w:rsidR="001842D7" w:rsidRPr="001842D7">
        <w:rPr>
          <w:rFonts w:eastAsia="Calibri" w:cs="Times New Roman"/>
          <w:szCs w:val="28"/>
        </w:rPr>
        <w:t xml:space="preserve"> завода разделения изотопов</w:t>
      </w:r>
      <w:r>
        <w:rPr>
          <w:rFonts w:eastAsia="Calibri" w:cs="Times New Roman"/>
          <w:szCs w:val="28"/>
        </w:rPr>
        <w:t>;</w:t>
      </w:r>
      <w:r w:rsidR="001842D7" w:rsidRPr="001842D7">
        <w:rPr>
          <w:rFonts w:eastAsia="Calibri" w:cs="Times New Roman"/>
          <w:szCs w:val="28"/>
        </w:rPr>
        <w:t xml:space="preserve"> </w:t>
      </w:r>
    </w:p>
    <w:p w:rsidR="001842D7" w:rsidRPr="001842D7" w:rsidRDefault="0052236B" w:rsidP="001842D7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Жидких Андрея Викторовича, аппаратчика производства фтора сублиматного завода</w:t>
      </w:r>
      <w:r>
        <w:rPr>
          <w:sz w:val="28"/>
          <w:szCs w:val="28"/>
        </w:rPr>
        <w:t>;</w:t>
      </w:r>
    </w:p>
    <w:p w:rsidR="001842D7" w:rsidRPr="001842D7" w:rsidRDefault="0052236B" w:rsidP="001842D7">
      <w:pPr>
        <w:pStyle w:val="ac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842D7" w:rsidRPr="001842D7">
        <w:rPr>
          <w:rFonts w:cs="Times New Roman"/>
          <w:szCs w:val="28"/>
        </w:rPr>
        <w:t xml:space="preserve">Ковалевскую Юлию Олеговну, </w:t>
      </w:r>
      <w:r w:rsidR="001842D7" w:rsidRPr="001842D7">
        <w:rPr>
          <w:rFonts w:eastAsia="Calibri" w:cs="Times New Roman"/>
          <w:szCs w:val="28"/>
        </w:rPr>
        <w:t xml:space="preserve">инженера-технолога </w:t>
      </w:r>
      <w:r w:rsidR="001842D7" w:rsidRPr="001842D7">
        <w:rPr>
          <w:rFonts w:cs="Times New Roman"/>
          <w:szCs w:val="28"/>
        </w:rPr>
        <w:t>участка компрессорно-холодильного оборудования завода разделения изотопов</w:t>
      </w:r>
      <w:r>
        <w:rPr>
          <w:rFonts w:cs="Times New Roman"/>
          <w:szCs w:val="28"/>
        </w:rPr>
        <w:t>;</w:t>
      </w:r>
    </w:p>
    <w:p w:rsidR="001842D7" w:rsidRPr="001842D7" w:rsidRDefault="001842D7" w:rsidP="001842D7">
      <w:pPr>
        <w:spacing w:before="0"/>
        <w:ind w:firstLine="709"/>
        <w:jc w:val="both"/>
        <w:rPr>
          <w:sz w:val="28"/>
          <w:szCs w:val="28"/>
        </w:rPr>
      </w:pPr>
      <w:r w:rsidRPr="001842D7">
        <w:rPr>
          <w:sz w:val="28"/>
          <w:szCs w:val="28"/>
        </w:rPr>
        <w:t xml:space="preserve"> </w:t>
      </w:r>
      <w:r w:rsidR="0052236B">
        <w:rPr>
          <w:sz w:val="28"/>
          <w:szCs w:val="28"/>
        </w:rPr>
        <w:t xml:space="preserve">- </w:t>
      </w:r>
      <w:r w:rsidRPr="001842D7">
        <w:rPr>
          <w:sz w:val="28"/>
          <w:szCs w:val="28"/>
        </w:rPr>
        <w:t>Козлова Виктора Геннадьевича, ведущего специалиста группы по организации эксплуатации оборудования отдела главного механика</w:t>
      </w:r>
      <w:r w:rsidR="0052236B">
        <w:rPr>
          <w:sz w:val="28"/>
          <w:szCs w:val="28"/>
        </w:rPr>
        <w:t>;</w:t>
      </w:r>
      <w:r w:rsidRPr="001842D7">
        <w:rPr>
          <w:sz w:val="28"/>
          <w:szCs w:val="28"/>
        </w:rPr>
        <w:t xml:space="preserve"> </w:t>
      </w:r>
    </w:p>
    <w:p w:rsidR="001842D7" w:rsidRPr="001842D7" w:rsidRDefault="0052236B" w:rsidP="001842D7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Медведева Андрея Сергеевича, слесаря по обслуживанию тепловых сетей цеха гидроэнергоснабжения</w:t>
      </w:r>
      <w:r>
        <w:rPr>
          <w:sz w:val="28"/>
          <w:szCs w:val="28"/>
        </w:rPr>
        <w:t>;</w:t>
      </w:r>
    </w:p>
    <w:p w:rsidR="001842D7" w:rsidRPr="001842D7" w:rsidRDefault="0052236B" w:rsidP="001842D7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Мищенко Сергея Викторовича, ведущего специалиста по связям с общественностью группы протокола и взаимодействия с органами власти отдела по связям с общественностью</w:t>
      </w:r>
      <w:r>
        <w:rPr>
          <w:sz w:val="28"/>
          <w:szCs w:val="28"/>
        </w:rPr>
        <w:t>;</w:t>
      </w:r>
      <w:r w:rsidR="001842D7" w:rsidRPr="001842D7">
        <w:rPr>
          <w:sz w:val="28"/>
          <w:szCs w:val="28"/>
        </w:rPr>
        <w:t xml:space="preserve"> </w:t>
      </w:r>
    </w:p>
    <w:p w:rsidR="001842D7" w:rsidRPr="001842D7" w:rsidRDefault="0052236B" w:rsidP="001842D7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Нерадовского Сергея Борисовича, заместителя начальника отдела технического контроля и обеспечения качества</w:t>
      </w:r>
      <w:r>
        <w:rPr>
          <w:sz w:val="28"/>
          <w:szCs w:val="28"/>
        </w:rPr>
        <w:t>;</w:t>
      </w:r>
    </w:p>
    <w:p w:rsidR="001842D7" w:rsidRPr="001842D7" w:rsidRDefault="0052236B" w:rsidP="001842D7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Огурцова Олега Петровича, электромонтера участка эксплуатации энергетического оборудования завода разделения изотопов</w:t>
      </w:r>
      <w:r>
        <w:rPr>
          <w:sz w:val="28"/>
          <w:szCs w:val="28"/>
        </w:rPr>
        <w:t>;</w:t>
      </w:r>
      <w:r w:rsidR="001842D7" w:rsidRPr="001842D7">
        <w:rPr>
          <w:sz w:val="28"/>
          <w:szCs w:val="28"/>
        </w:rPr>
        <w:t xml:space="preserve"> </w:t>
      </w:r>
    </w:p>
    <w:p w:rsidR="001842D7" w:rsidRPr="001842D7" w:rsidRDefault="0052236B" w:rsidP="001842D7">
      <w:pPr>
        <w:spacing w:before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Олексейчука Игоря Андреевича, слесаря аварийно-восстановительных работ цеха № 4 радиохимического завода</w:t>
      </w:r>
      <w:r>
        <w:rPr>
          <w:sz w:val="28"/>
          <w:szCs w:val="28"/>
        </w:rPr>
        <w:t>;</w:t>
      </w:r>
    </w:p>
    <w:p w:rsidR="001842D7" w:rsidRPr="001842D7" w:rsidRDefault="0052236B" w:rsidP="001842D7">
      <w:pPr>
        <w:pStyle w:val="ac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842D7" w:rsidRPr="001842D7">
        <w:rPr>
          <w:rFonts w:cs="Times New Roman"/>
          <w:szCs w:val="28"/>
        </w:rPr>
        <w:t>Пономарева Владислава Владимировича, инженера-технолога технического отдела сублиматного завода</w:t>
      </w:r>
      <w:r>
        <w:rPr>
          <w:rFonts w:cs="Times New Roman"/>
          <w:szCs w:val="28"/>
        </w:rPr>
        <w:t>;</w:t>
      </w:r>
      <w:r w:rsidR="001842D7" w:rsidRPr="001842D7">
        <w:rPr>
          <w:rFonts w:cs="Times New Roman"/>
          <w:szCs w:val="28"/>
        </w:rPr>
        <w:t xml:space="preserve"> </w:t>
      </w:r>
    </w:p>
    <w:p w:rsidR="001842D7" w:rsidRPr="001842D7" w:rsidRDefault="0052236B" w:rsidP="001842D7">
      <w:pPr>
        <w:pStyle w:val="af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lastRenderedPageBreak/>
        <w:t xml:space="preserve">- </w:t>
      </w:r>
      <w:r w:rsidR="001842D7" w:rsidRPr="001842D7">
        <w:rPr>
          <w:rFonts w:ascii="Times New Roman" w:eastAsia="MS Mincho" w:hAnsi="Times New Roman"/>
          <w:sz w:val="28"/>
          <w:szCs w:val="28"/>
        </w:rPr>
        <w:t>Псковыкину Людмилу Анатольевну, оператора геотехнологических скважин - лаборанта химического анализа отдела экологического контроля</w:t>
      </w:r>
      <w:r>
        <w:rPr>
          <w:rFonts w:ascii="Times New Roman" w:eastAsia="MS Mincho" w:hAnsi="Times New Roman"/>
          <w:sz w:val="28"/>
          <w:szCs w:val="28"/>
        </w:rPr>
        <w:t>;</w:t>
      </w:r>
      <w:r w:rsidR="001842D7" w:rsidRPr="001842D7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842D7" w:rsidRPr="001842D7" w:rsidRDefault="0052236B" w:rsidP="001842D7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Рудникову Наталью Андреевну, главного специалиста технического отдела опытно-демонстрационного энергокомплекса</w:t>
      </w:r>
      <w:r>
        <w:rPr>
          <w:sz w:val="28"/>
          <w:szCs w:val="28"/>
        </w:rPr>
        <w:t>;</w:t>
      </w:r>
      <w:r w:rsidR="001842D7" w:rsidRPr="001842D7">
        <w:rPr>
          <w:sz w:val="28"/>
          <w:szCs w:val="28"/>
        </w:rPr>
        <w:t xml:space="preserve"> </w:t>
      </w:r>
    </w:p>
    <w:p w:rsidR="001842D7" w:rsidRPr="001842D7" w:rsidRDefault="0052236B" w:rsidP="001842D7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Самодахова Сергея Михайловича, машиниста насосных установок цеха гидроэнергоснабжения</w:t>
      </w:r>
      <w:r>
        <w:rPr>
          <w:sz w:val="28"/>
          <w:szCs w:val="28"/>
        </w:rPr>
        <w:t>;</w:t>
      </w:r>
    </w:p>
    <w:p w:rsidR="001842D7" w:rsidRPr="001842D7" w:rsidRDefault="0052236B" w:rsidP="001842D7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Семёнову Елену Сергеевну, лаборанта химического анализа производства гексафторида урана аналитической лаборатории № 10 (СЗ) центральной заводской лаборатории</w:t>
      </w:r>
      <w:r>
        <w:rPr>
          <w:sz w:val="28"/>
          <w:szCs w:val="28"/>
        </w:rPr>
        <w:t>;</w:t>
      </w:r>
      <w:r w:rsidR="001842D7" w:rsidRPr="001842D7">
        <w:rPr>
          <w:sz w:val="28"/>
          <w:szCs w:val="28"/>
        </w:rPr>
        <w:t xml:space="preserve"> </w:t>
      </w:r>
    </w:p>
    <w:p w:rsidR="001842D7" w:rsidRPr="001842D7" w:rsidRDefault="0052236B" w:rsidP="001842D7">
      <w:pPr>
        <w:pStyle w:val="ac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842D7" w:rsidRPr="001842D7">
        <w:rPr>
          <w:rFonts w:cs="Times New Roman"/>
          <w:szCs w:val="28"/>
        </w:rPr>
        <w:t>Сенникова Николая Юрьевича, специалиста по охране труда (ЗРИ) группы производственного контроля отдела охраны труда</w:t>
      </w:r>
      <w:r>
        <w:rPr>
          <w:rFonts w:cs="Times New Roman"/>
          <w:szCs w:val="28"/>
        </w:rPr>
        <w:t>;</w:t>
      </w:r>
      <w:r w:rsidR="001842D7" w:rsidRPr="001842D7">
        <w:rPr>
          <w:rFonts w:cs="Times New Roman"/>
          <w:szCs w:val="28"/>
        </w:rPr>
        <w:t xml:space="preserve"> </w:t>
      </w:r>
    </w:p>
    <w:p w:rsidR="001842D7" w:rsidRPr="001842D7" w:rsidRDefault="0052236B" w:rsidP="001842D7">
      <w:pPr>
        <w:spacing w:before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Сенокосова Василия Владимировича, слесаря-ремонтника участка эксплуатации механического оборудования площадки 3 радиохимического завода</w:t>
      </w:r>
      <w:r>
        <w:rPr>
          <w:sz w:val="28"/>
          <w:szCs w:val="28"/>
        </w:rPr>
        <w:t>;</w:t>
      </w:r>
    </w:p>
    <w:p w:rsidR="001842D7" w:rsidRPr="001842D7" w:rsidRDefault="0052236B" w:rsidP="001842D7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Тайлашева Игоря Геннадьевича, сменного инженера-технолога (по эксплуатации оборудования) группы ревизии и регенерации участка ревизии и регенерации завода разделения изотопов</w:t>
      </w:r>
      <w:r>
        <w:rPr>
          <w:sz w:val="28"/>
          <w:szCs w:val="28"/>
        </w:rPr>
        <w:t>;</w:t>
      </w:r>
      <w:r w:rsidR="001842D7" w:rsidRPr="001842D7">
        <w:rPr>
          <w:sz w:val="28"/>
          <w:szCs w:val="28"/>
        </w:rPr>
        <w:t xml:space="preserve"> </w:t>
      </w:r>
    </w:p>
    <w:p w:rsidR="001842D7" w:rsidRPr="001842D7" w:rsidRDefault="0052236B" w:rsidP="001842D7">
      <w:pPr>
        <w:spacing w:before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842D7" w:rsidRPr="001842D7">
        <w:rPr>
          <w:bCs/>
          <w:sz w:val="28"/>
          <w:szCs w:val="28"/>
        </w:rPr>
        <w:t xml:space="preserve">Тарееву Татьяну Николаевну, </w:t>
      </w:r>
      <w:r w:rsidR="001842D7" w:rsidRPr="001842D7">
        <w:rPr>
          <w:sz w:val="28"/>
          <w:szCs w:val="28"/>
        </w:rPr>
        <w:t>ведущего специалиста по учёту налога на добавленную стоимость и прочих налогов группы учета налоговых обязательств и системы внутреннего контроля главной бухгалтерии</w:t>
      </w:r>
      <w:r>
        <w:rPr>
          <w:sz w:val="28"/>
          <w:szCs w:val="28"/>
        </w:rPr>
        <w:t>;</w:t>
      </w:r>
      <w:r w:rsidR="001842D7" w:rsidRPr="001842D7">
        <w:rPr>
          <w:sz w:val="28"/>
          <w:szCs w:val="28"/>
        </w:rPr>
        <w:t xml:space="preserve"> </w:t>
      </w:r>
    </w:p>
    <w:p w:rsidR="001842D7" w:rsidRPr="001842D7" w:rsidRDefault="0052236B" w:rsidP="001842D7">
      <w:pPr>
        <w:pStyle w:val="ae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Фадеева Сергея Валерьевича, инженера-смотрителя группы по работе с основными средствами управления по эксплуатации и обеспечению имущественного комплекса</w:t>
      </w:r>
      <w:r>
        <w:rPr>
          <w:sz w:val="28"/>
          <w:szCs w:val="28"/>
        </w:rPr>
        <w:t>;</w:t>
      </w:r>
      <w:r w:rsidR="001842D7" w:rsidRPr="001842D7">
        <w:rPr>
          <w:sz w:val="28"/>
          <w:szCs w:val="28"/>
        </w:rPr>
        <w:t xml:space="preserve"> </w:t>
      </w:r>
    </w:p>
    <w:p w:rsidR="001842D7" w:rsidRPr="001842D7" w:rsidRDefault="0052236B" w:rsidP="001842D7">
      <w:pPr>
        <w:pStyle w:val="ae"/>
        <w:spacing w:before="0" w:beforeAutospacing="0" w:after="0" w:afterAutospacing="0"/>
        <w:ind w:firstLine="709"/>
        <w:jc w:val="both"/>
        <w:textAlignment w:val="baseline"/>
        <w:rPr>
          <w:color w:val="000000"/>
          <w:kern w:val="24"/>
          <w:sz w:val="28"/>
          <w:szCs w:val="28"/>
        </w:rPr>
      </w:pPr>
      <w:r>
        <w:rPr>
          <w:iCs/>
          <w:color w:val="000000"/>
          <w:kern w:val="24"/>
          <w:sz w:val="28"/>
          <w:szCs w:val="28"/>
        </w:rPr>
        <w:t xml:space="preserve">- </w:t>
      </w:r>
      <w:r w:rsidR="001842D7" w:rsidRPr="001842D7">
        <w:rPr>
          <w:iCs/>
          <w:color w:val="000000"/>
          <w:kern w:val="24"/>
          <w:sz w:val="28"/>
          <w:szCs w:val="28"/>
        </w:rPr>
        <w:t xml:space="preserve">Федорова Олега Михайловича, </w:t>
      </w:r>
      <w:r w:rsidR="001842D7" w:rsidRPr="001842D7">
        <w:rPr>
          <w:color w:val="000000"/>
          <w:kern w:val="24"/>
          <w:sz w:val="28"/>
          <w:szCs w:val="28"/>
        </w:rPr>
        <w:t>главного специалиста по контрольно-аналитической работе отдела защиты активов</w:t>
      </w:r>
      <w:r>
        <w:rPr>
          <w:color w:val="000000"/>
          <w:kern w:val="24"/>
          <w:sz w:val="28"/>
          <w:szCs w:val="28"/>
        </w:rPr>
        <w:t>;</w:t>
      </w:r>
      <w:r w:rsidR="001842D7" w:rsidRPr="001842D7">
        <w:rPr>
          <w:color w:val="000000"/>
          <w:kern w:val="24"/>
          <w:sz w:val="28"/>
          <w:szCs w:val="28"/>
        </w:rPr>
        <w:t xml:space="preserve"> </w:t>
      </w:r>
    </w:p>
    <w:p w:rsidR="001842D7" w:rsidRPr="001842D7" w:rsidRDefault="0052236B" w:rsidP="001842D7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Фролова Андрея Евгеньевича, аппаратчика газоочистки участка эксплуатации энергоресурсного оборудования вентиляции и газоочистки сублиматного завода</w:t>
      </w:r>
      <w:r>
        <w:rPr>
          <w:sz w:val="28"/>
          <w:szCs w:val="28"/>
        </w:rPr>
        <w:t>;</w:t>
      </w:r>
    </w:p>
    <w:p w:rsidR="001842D7" w:rsidRPr="001842D7" w:rsidRDefault="0052236B" w:rsidP="001842D7">
      <w:pPr>
        <w:spacing w:before="0"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- </w:t>
      </w:r>
      <w:r w:rsidR="001842D7" w:rsidRPr="001842D7">
        <w:rPr>
          <w:rFonts w:eastAsia="BatangChe"/>
          <w:sz w:val="28"/>
          <w:szCs w:val="28"/>
        </w:rPr>
        <w:t>Херман Яну Геннадьевну,</w:t>
      </w:r>
      <w:r w:rsidR="001842D7" w:rsidRPr="001842D7">
        <w:rPr>
          <w:rFonts w:eastAsia="BatangChe"/>
          <w:b/>
          <w:sz w:val="28"/>
          <w:szCs w:val="28"/>
        </w:rPr>
        <w:t xml:space="preserve"> </w:t>
      </w:r>
      <w:r w:rsidR="001842D7" w:rsidRPr="001842D7">
        <w:rPr>
          <w:rFonts w:eastAsia="BatangChe"/>
          <w:sz w:val="28"/>
          <w:szCs w:val="28"/>
        </w:rPr>
        <w:t>инженера по метрологии (метролог-эксперт)</w:t>
      </w:r>
      <w:r w:rsidR="001842D7" w:rsidRPr="001842D7">
        <w:rPr>
          <w:bCs/>
          <w:sz w:val="28"/>
          <w:szCs w:val="28"/>
          <w:u w:val="single"/>
        </w:rPr>
        <w:t xml:space="preserve"> </w:t>
      </w:r>
      <w:r w:rsidR="001842D7" w:rsidRPr="001842D7">
        <w:rPr>
          <w:bCs/>
          <w:sz w:val="28"/>
          <w:szCs w:val="28"/>
        </w:rPr>
        <w:t xml:space="preserve">метрологической лаборатории </w:t>
      </w:r>
      <w:r w:rsidR="001842D7" w:rsidRPr="001842D7">
        <w:rPr>
          <w:rFonts w:eastAsia="BatangChe"/>
          <w:sz w:val="28"/>
          <w:szCs w:val="28"/>
        </w:rPr>
        <w:t>отдела главного прибориста</w:t>
      </w:r>
      <w:r>
        <w:rPr>
          <w:rFonts w:eastAsia="BatangChe"/>
          <w:sz w:val="28"/>
          <w:szCs w:val="28"/>
        </w:rPr>
        <w:t>;</w:t>
      </w:r>
      <w:r w:rsidR="001842D7" w:rsidRPr="001842D7">
        <w:rPr>
          <w:rFonts w:eastAsia="BatangChe"/>
          <w:sz w:val="28"/>
          <w:szCs w:val="28"/>
        </w:rPr>
        <w:t xml:space="preserve"> </w:t>
      </w:r>
    </w:p>
    <w:p w:rsidR="001842D7" w:rsidRPr="001842D7" w:rsidRDefault="0052236B" w:rsidP="001842D7">
      <w:pPr>
        <w:pStyle w:val="ac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1842D7" w:rsidRPr="001842D7">
        <w:rPr>
          <w:rFonts w:cs="Times New Roman"/>
          <w:szCs w:val="28"/>
        </w:rPr>
        <w:t>Хмелевского Вадима Анатольевича, диспетчера (энергосистемы комбината) отдела главного энергетика</w:t>
      </w:r>
      <w:r>
        <w:rPr>
          <w:rFonts w:cs="Times New Roman"/>
          <w:szCs w:val="28"/>
        </w:rPr>
        <w:t>;</w:t>
      </w:r>
      <w:r w:rsidR="001842D7" w:rsidRPr="001842D7">
        <w:rPr>
          <w:rFonts w:cs="Times New Roman"/>
          <w:szCs w:val="28"/>
        </w:rPr>
        <w:t xml:space="preserve"> </w:t>
      </w:r>
    </w:p>
    <w:p w:rsidR="001842D7" w:rsidRPr="001842D7" w:rsidRDefault="0052236B" w:rsidP="001842D7">
      <w:pPr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842D7" w:rsidRPr="001842D7">
        <w:rPr>
          <w:sz w:val="28"/>
          <w:szCs w:val="28"/>
        </w:rPr>
        <w:t>Щербака Евгения Ивановича, электромонтера по ремонту и обслуживанию электрооборудования участка по эксплуатации энергетического оборудования сублиматного завода</w:t>
      </w:r>
      <w:r w:rsidR="001842D7">
        <w:rPr>
          <w:sz w:val="28"/>
          <w:szCs w:val="28"/>
        </w:rPr>
        <w:t>.</w:t>
      </w:r>
      <w:r w:rsidR="001842D7" w:rsidRPr="001842D7">
        <w:rPr>
          <w:sz w:val="28"/>
          <w:szCs w:val="28"/>
        </w:rPr>
        <w:t xml:space="preserve">   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BD6D24" w:rsidRPr="00F15F84">
          <w:rPr>
            <w:rStyle w:val="a9"/>
            <w:rFonts w:eastAsia="Calibri"/>
            <w:szCs w:val="28"/>
          </w:rPr>
          <w:t>http</w:t>
        </w:r>
        <w:r w:rsidR="00BD6D24" w:rsidRPr="00F15F84">
          <w:rPr>
            <w:rStyle w:val="a9"/>
            <w:rFonts w:eastAsia="Calibri"/>
            <w:szCs w:val="28"/>
            <w:lang w:val="en-US"/>
          </w:rPr>
          <w:t>s</w:t>
        </w:r>
        <w:r w:rsidR="00BD6D24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022CDF" w:rsidRDefault="004E367E" w:rsidP="00022CDF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sectPr w:rsidR="004E367E" w:rsidRPr="00022CDF" w:rsidSect="00306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463" w:rsidRDefault="00BC6463" w:rsidP="0031792A">
      <w:pPr>
        <w:spacing w:before="0"/>
      </w:pPr>
      <w:r>
        <w:separator/>
      </w:r>
    </w:p>
  </w:endnote>
  <w:endnote w:type="continuationSeparator" w:id="1">
    <w:p w:rsidR="00BC6463" w:rsidRDefault="00BC6463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7" w:rsidRDefault="0043784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09203"/>
      <w:docPartObj>
        <w:docPartGallery w:val="Page Numbers (Bottom of Page)"/>
        <w:docPartUnique/>
      </w:docPartObj>
    </w:sdtPr>
    <w:sdtContent>
      <w:p w:rsidR="00437847" w:rsidRDefault="008B46FD">
        <w:pPr>
          <w:pStyle w:val="a5"/>
          <w:jc w:val="right"/>
        </w:pPr>
        <w:fldSimple w:instr=" PAGE   \* MERGEFORMAT ">
          <w:r w:rsidR="00022CDF">
            <w:rPr>
              <w:noProof/>
            </w:rPr>
            <w:t>2</w:t>
          </w:r>
        </w:fldSimple>
      </w:p>
    </w:sdtContent>
  </w:sdt>
  <w:p w:rsidR="00437847" w:rsidRDefault="0043784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7" w:rsidRDefault="004378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463" w:rsidRDefault="00BC6463" w:rsidP="0031792A">
      <w:pPr>
        <w:spacing w:before="0"/>
      </w:pPr>
      <w:r>
        <w:separator/>
      </w:r>
    </w:p>
  </w:footnote>
  <w:footnote w:type="continuationSeparator" w:id="1">
    <w:p w:rsidR="00BC6463" w:rsidRDefault="00BC6463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7" w:rsidRDefault="004378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2CDF"/>
    <w:rsid w:val="000574A4"/>
    <w:rsid w:val="000D3A6B"/>
    <w:rsid w:val="0013594D"/>
    <w:rsid w:val="001842D7"/>
    <w:rsid w:val="0022498B"/>
    <w:rsid w:val="00247DB1"/>
    <w:rsid w:val="00285B4A"/>
    <w:rsid w:val="002B6B4B"/>
    <w:rsid w:val="002D0CA8"/>
    <w:rsid w:val="00306E11"/>
    <w:rsid w:val="0031792A"/>
    <w:rsid w:val="00403F84"/>
    <w:rsid w:val="00437847"/>
    <w:rsid w:val="0046455A"/>
    <w:rsid w:val="004A10DF"/>
    <w:rsid w:val="004A5548"/>
    <w:rsid w:val="004E367E"/>
    <w:rsid w:val="004F4B16"/>
    <w:rsid w:val="0052236B"/>
    <w:rsid w:val="00530F8D"/>
    <w:rsid w:val="00597E97"/>
    <w:rsid w:val="005A5D64"/>
    <w:rsid w:val="00610708"/>
    <w:rsid w:val="006840F9"/>
    <w:rsid w:val="00710BFB"/>
    <w:rsid w:val="00737244"/>
    <w:rsid w:val="00752228"/>
    <w:rsid w:val="00772875"/>
    <w:rsid w:val="007732E2"/>
    <w:rsid w:val="00777099"/>
    <w:rsid w:val="00793596"/>
    <w:rsid w:val="0085483A"/>
    <w:rsid w:val="00872860"/>
    <w:rsid w:val="00885F7B"/>
    <w:rsid w:val="00887EE4"/>
    <w:rsid w:val="00897865"/>
    <w:rsid w:val="008A36EB"/>
    <w:rsid w:val="008B362E"/>
    <w:rsid w:val="008B46FD"/>
    <w:rsid w:val="009111AB"/>
    <w:rsid w:val="00925D18"/>
    <w:rsid w:val="00944FD0"/>
    <w:rsid w:val="009A3C98"/>
    <w:rsid w:val="00A41E83"/>
    <w:rsid w:val="00A73DA3"/>
    <w:rsid w:val="00AC2A59"/>
    <w:rsid w:val="00AF3308"/>
    <w:rsid w:val="00AF5704"/>
    <w:rsid w:val="00B10952"/>
    <w:rsid w:val="00BC6463"/>
    <w:rsid w:val="00BD6D24"/>
    <w:rsid w:val="00BD74F8"/>
    <w:rsid w:val="00BE1314"/>
    <w:rsid w:val="00C146A7"/>
    <w:rsid w:val="00C65DCE"/>
    <w:rsid w:val="00C95289"/>
    <w:rsid w:val="00CC71AD"/>
    <w:rsid w:val="00D220E0"/>
    <w:rsid w:val="00D47849"/>
    <w:rsid w:val="00DB0FDD"/>
    <w:rsid w:val="00DB6424"/>
    <w:rsid w:val="00DD55E5"/>
    <w:rsid w:val="00E029C2"/>
    <w:rsid w:val="00E46235"/>
    <w:rsid w:val="00E512DB"/>
    <w:rsid w:val="00E54A51"/>
    <w:rsid w:val="00EB7611"/>
    <w:rsid w:val="00ED030C"/>
    <w:rsid w:val="00EE54EF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  <w:style w:type="paragraph" w:styleId="aa">
    <w:name w:val="Body Text"/>
    <w:basedOn w:val="a"/>
    <w:link w:val="ab"/>
    <w:uiPriority w:val="99"/>
    <w:semiHidden/>
    <w:unhideWhenUsed/>
    <w:rsid w:val="001842D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842D7"/>
    <w:rPr>
      <w:rFonts w:ascii="Times New Roman CYR" w:eastAsia="Times New Roman" w:hAnsi="Times New Roman CYR"/>
    </w:rPr>
  </w:style>
  <w:style w:type="paragraph" w:customStyle="1" w:styleId="ac">
    <w:name w:val="Текст документа"/>
    <w:basedOn w:val="a"/>
    <w:link w:val="ad"/>
    <w:qFormat/>
    <w:rsid w:val="001842D7"/>
    <w:pPr>
      <w:spacing w:before="0"/>
      <w:ind w:firstLine="709"/>
      <w:jc w:val="both"/>
    </w:pPr>
    <w:rPr>
      <w:rFonts w:ascii="Times New Roman" w:eastAsiaTheme="minorHAnsi" w:hAnsi="Times New Roman" w:cstheme="minorBidi"/>
      <w:sz w:val="28"/>
      <w:szCs w:val="24"/>
      <w:lang w:eastAsia="en-US"/>
    </w:rPr>
  </w:style>
  <w:style w:type="character" w:customStyle="1" w:styleId="ad">
    <w:name w:val="Текст документа Знак"/>
    <w:basedOn w:val="a0"/>
    <w:link w:val="ac"/>
    <w:rsid w:val="001842D7"/>
    <w:rPr>
      <w:rFonts w:ascii="Times New Roman" w:eastAsiaTheme="minorHAnsi" w:hAnsi="Times New Roman" w:cstheme="minorBidi"/>
      <w:sz w:val="28"/>
      <w:szCs w:val="24"/>
      <w:lang w:eastAsia="en-US"/>
    </w:rPr>
  </w:style>
  <w:style w:type="paragraph" w:styleId="ae">
    <w:name w:val="Normal (Web)"/>
    <w:basedOn w:val="a"/>
    <w:uiPriority w:val="99"/>
    <w:unhideWhenUsed/>
    <w:rsid w:val="001842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Plain Text"/>
    <w:basedOn w:val="a"/>
    <w:link w:val="af0"/>
    <w:semiHidden/>
    <w:rsid w:val="001842D7"/>
    <w:pPr>
      <w:spacing w:before="0"/>
    </w:pPr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semiHidden/>
    <w:rsid w:val="001842D7"/>
    <w:rPr>
      <w:rFonts w:ascii="Courier New" w:eastAsia="Times New Roman" w:hAnsi="Courier New" w:cs="Courier New"/>
    </w:rPr>
  </w:style>
  <w:style w:type="character" w:styleId="af1">
    <w:name w:val="line number"/>
    <w:basedOn w:val="a0"/>
    <w:uiPriority w:val="99"/>
    <w:semiHidden/>
    <w:unhideWhenUsed/>
    <w:rsid w:val="00437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39FD-B9A5-4571-9210-E7D5B240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57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10</cp:revision>
  <cp:lastPrinted>2021-09-02T08:32:00Z</cp:lastPrinted>
  <dcterms:created xsi:type="dcterms:W3CDTF">2021-09-01T07:40:00Z</dcterms:created>
  <dcterms:modified xsi:type="dcterms:W3CDTF">2021-09-03T02:30:00Z</dcterms:modified>
</cp:coreProperties>
</file>